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0F" w:rsidRPr="00760B0F" w:rsidRDefault="00760B0F" w:rsidP="00760B0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760B0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</w:t>
      </w:r>
      <w:r w:rsidRPr="00760B0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760B0F">
        <w:rPr>
          <w:rFonts w:ascii="Tahoma" w:eastAsia="Times New Roman" w:hAnsi="Tahoma" w:cs="Tahoma"/>
          <w:sz w:val="21"/>
          <w:szCs w:val="21"/>
          <w:lang w:eastAsia="ru-RU"/>
        </w:rPr>
        <w:br/>
        <w:t>за 2021 отчетный год</w:t>
      </w:r>
      <w:bookmarkStart w:id="0" w:name="_GoBack"/>
      <w:bookmarkEnd w:id="0"/>
      <w:proofErr w:type="gramEnd"/>
    </w:p>
    <w:p w:rsidR="00760B0F" w:rsidRPr="00760B0F" w:rsidRDefault="00760B0F" w:rsidP="00760B0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60B0F">
        <w:rPr>
          <w:rFonts w:ascii="Tahoma" w:eastAsia="Times New Roman" w:hAnsi="Tahoma" w:cs="Tahoma"/>
          <w:sz w:val="21"/>
          <w:szCs w:val="21"/>
          <w:lang w:eastAsia="ru-RU"/>
        </w:rPr>
        <w:t xml:space="preserve">1. Информация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9"/>
        <w:gridCol w:w="5828"/>
        <w:gridCol w:w="1457"/>
        <w:gridCol w:w="1457"/>
      </w:tblGrid>
      <w:tr w:rsidR="00760B0F" w:rsidRPr="00760B0F" w:rsidTr="00760B0F">
        <w:tc>
          <w:tcPr>
            <w:tcW w:w="2000" w:type="pc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760B0F" w:rsidRPr="00760B0F" w:rsidTr="00760B0F">
        <w:tc>
          <w:tcPr>
            <w:tcW w:w="2000" w:type="pct"/>
            <w:vMerge w:val="restar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ГОРОДСКОГО ПОСЕЛЕНИЯ ХОМУТОВО НОВОДЕРЕВЕНЬКОВСКОГО РАЙОНА ОРЛОВСКОЙ ОБЛАСТИ</w:t>
            </w:r>
          </w:p>
        </w:tc>
        <w:tc>
          <w:tcPr>
            <w:tcW w:w="500" w:type="pc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5718001610</w:t>
            </w:r>
          </w:p>
        </w:tc>
      </w:tr>
      <w:tr w:rsidR="00760B0F" w:rsidRPr="00760B0F" w:rsidTr="00760B0F">
        <w:tc>
          <w:tcPr>
            <w:tcW w:w="0" w:type="auto"/>
            <w:vMerge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571801001</w:t>
            </w:r>
          </w:p>
        </w:tc>
      </w:tr>
      <w:tr w:rsidR="00760B0F" w:rsidRPr="00760B0F" w:rsidTr="00760B0F">
        <w:tc>
          <w:tcPr>
            <w:tcW w:w="2000" w:type="pc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760B0F" w:rsidRPr="00760B0F" w:rsidTr="00760B0F">
        <w:tc>
          <w:tcPr>
            <w:tcW w:w="2000" w:type="pc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760B0F" w:rsidRPr="00760B0F" w:rsidTr="00760B0F">
        <w:tc>
          <w:tcPr>
            <w:tcW w:w="2000" w:type="pc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303620, Орловская </w:t>
            </w:r>
            <w:proofErr w:type="spellStart"/>
            <w:proofErr w:type="gramStart"/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Новодеревеньковский</w:t>
            </w:r>
            <w:proofErr w:type="spellEnd"/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Хомутово </w:t>
            </w:r>
            <w:proofErr w:type="spellStart"/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пгт</w:t>
            </w:r>
            <w:proofErr w:type="spellEnd"/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УЛИЦА НАБЕРЕЖНАЯ, 3 ,+7 (48678) 21749, homytovo@yandex.ru</w:t>
            </w:r>
          </w:p>
        </w:tc>
        <w:tc>
          <w:tcPr>
            <w:tcW w:w="500" w:type="pc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54639151051</w:t>
            </w:r>
          </w:p>
        </w:tc>
      </w:tr>
      <w:tr w:rsidR="00760B0F" w:rsidRPr="00760B0F" w:rsidTr="00760B0F">
        <w:tc>
          <w:tcPr>
            <w:tcW w:w="2000" w:type="pc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основной документ</w:t>
            </w:r>
          </w:p>
        </w:tc>
        <w:tc>
          <w:tcPr>
            <w:tcW w:w="500" w:type="pc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</w:tr>
      <w:tr w:rsidR="00760B0F" w:rsidRPr="00760B0F" w:rsidTr="00760B0F">
        <w:tc>
          <w:tcPr>
            <w:tcW w:w="2000" w:type="pc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500" w:type="pc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0B0F" w:rsidRPr="00760B0F" w:rsidTr="00760B0F">
        <w:tc>
          <w:tcPr>
            <w:tcW w:w="2000" w:type="pc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760B0F" w:rsidRPr="00760B0F" w:rsidRDefault="00760B0F" w:rsidP="00760B0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60B0F">
        <w:rPr>
          <w:rFonts w:ascii="Tahoma" w:eastAsia="Times New Roman" w:hAnsi="Tahoma" w:cs="Tahoma"/>
          <w:sz w:val="21"/>
          <w:szCs w:val="21"/>
          <w:lang w:eastAsia="ru-RU"/>
        </w:rPr>
        <w:t xml:space="preserve">2. </w:t>
      </w:r>
      <w:proofErr w:type="gramStart"/>
      <w:r w:rsidRPr="00760B0F">
        <w:rPr>
          <w:rFonts w:ascii="Tahoma" w:eastAsia="Times New Roman" w:hAnsi="Tahoma" w:cs="Tahoma"/>
          <w:sz w:val="21"/>
          <w:szCs w:val="21"/>
          <w:lang w:eastAsia="ru-RU"/>
        </w:rPr>
        <w:t xml:space="preserve">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124"/>
        <w:gridCol w:w="1438"/>
        <w:gridCol w:w="2375"/>
        <w:gridCol w:w="1675"/>
        <w:gridCol w:w="1744"/>
        <w:gridCol w:w="1809"/>
        <w:gridCol w:w="1330"/>
        <w:gridCol w:w="1759"/>
      </w:tblGrid>
      <w:tr w:rsidR="00760B0F" w:rsidRPr="00760B0F" w:rsidTr="00760B0F">
        <w:tc>
          <w:tcPr>
            <w:tcW w:w="0" w:type="auto"/>
            <w:vMerge w:val="restar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</w:t>
            </w: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gramStart"/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</w:t>
            </w:r>
            <w:proofErr w:type="gramEnd"/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</w:t>
            </w: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которых установлены ограничения допуска товаров, происходящих из иностранных государств</w:t>
            </w:r>
            <w:proofErr w:type="gramStart"/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Уникальный номер (уникальные номера) реестровой записи (реестровых записей) из реестра контрактов, </w:t>
            </w: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заключенных заказчиками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закупок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760B0F" w:rsidRPr="00760B0F" w:rsidTr="00760B0F">
        <w:tc>
          <w:tcPr>
            <w:tcW w:w="0" w:type="auto"/>
            <w:vMerge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российского товара, в том числе товара, поставленного при выполнении закупаемых работ, оказании закупаемых услуг </w:t>
            </w: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достигнутой доли закупок российских товаров</w:t>
            </w:r>
            <w:proofErr w:type="gramStart"/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0B0F" w:rsidRPr="00760B0F" w:rsidTr="00760B0F"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0B0F" w:rsidRPr="00760B0F" w:rsidRDefault="00760B0F" w:rsidP="00760B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60B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</w:tbl>
    <w:p w:rsidR="00F8713E" w:rsidRDefault="00760B0F">
      <w:r w:rsidRPr="00760B0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В отчетном году заказчиком не осуществлялась приемка товаров, указанных в приложении к постановлению Правительства Российской Федерации </w:t>
      </w:r>
      <w:proofErr w:type="gramStart"/>
      <w:r w:rsidRPr="00760B0F">
        <w:rPr>
          <w:rFonts w:ascii="Tahoma" w:eastAsia="Times New Roman" w:hAnsi="Tahoma" w:cs="Tahoma"/>
          <w:sz w:val="21"/>
          <w:szCs w:val="21"/>
          <w:lang w:eastAsia="ru-RU"/>
        </w:rPr>
        <w:t>от</w:t>
      </w:r>
      <w:proofErr w:type="gramEnd"/>
    </w:p>
    <w:sectPr w:rsidR="00F8713E" w:rsidSect="00760B0F">
      <w:pgSz w:w="16839" w:h="11907" w:orient="landscape" w:code="9"/>
      <w:pgMar w:top="1701" w:right="1134" w:bottom="850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6D"/>
    <w:rsid w:val="00597D6D"/>
    <w:rsid w:val="00760B0F"/>
    <w:rsid w:val="00A87B21"/>
    <w:rsid w:val="00F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0761">
          <w:marLeft w:val="0"/>
          <w:marRight w:val="0"/>
          <w:marTop w:val="25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2022-03-31T11:23:00Z</dcterms:created>
  <dcterms:modified xsi:type="dcterms:W3CDTF">2022-03-31T11:24:00Z</dcterms:modified>
</cp:coreProperties>
</file>