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РОССИЙСКАЯ ФЕДЕРАЦИЯ</w:t>
      </w:r>
    </w:p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ОРЛОВСКАЯ ОБЛАСТЬ</w:t>
      </w:r>
    </w:p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НОВОДЕРЕВЕНЬКОВСКИЙ РАЙОН</w:t>
      </w:r>
    </w:p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ХОМУТОВСКИЙ ПОСЕЛКОВЫЙ СОВЕТ НАРОДНЫХ ДЕПУТАТОВ</w:t>
      </w:r>
    </w:p>
    <w:p w:rsidR="00E8719C" w:rsidRPr="00911656" w:rsidRDefault="00E8719C" w:rsidP="00E8719C">
      <w:pPr>
        <w:pStyle w:val="a4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РЕШЕНИЕ</w:t>
      </w:r>
    </w:p>
    <w:p w:rsidR="00E8719C" w:rsidRPr="00911656" w:rsidRDefault="00E8719C" w:rsidP="00E8719C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719C" w:rsidRPr="00911656" w:rsidRDefault="001F73C4" w:rsidP="00E8719C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1F73C4">
        <w:rPr>
          <w:rFonts w:ascii="Times New Roman" w:hAnsi="Times New Roman"/>
          <w:spacing w:val="-1"/>
          <w:shd w:val="clear" w:color="auto" w:fill="FFFFFF"/>
        </w:rPr>
        <w:t>06 декабря 2023</w:t>
      </w:r>
      <w:r w:rsidRPr="001F73C4">
        <w:rPr>
          <w:rFonts w:ascii="Times New Roman" w:hAnsi="Times New Roman"/>
          <w:spacing w:val="-1"/>
          <w:shd w:val="clear" w:color="auto" w:fill="FFFFFF"/>
        </w:rPr>
        <w:t xml:space="preserve"> года</w:t>
      </w:r>
      <w:r w:rsidR="00E8719C" w:rsidRPr="001F73C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8719C" w:rsidRPr="0091165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____/____</w:t>
      </w:r>
    </w:p>
    <w:p w:rsidR="00E8719C" w:rsidRPr="00911656" w:rsidRDefault="00E8719C" w:rsidP="00E8719C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911656">
        <w:rPr>
          <w:rFonts w:ascii="Times New Roman" w:hAnsi="Times New Roman"/>
          <w:sz w:val="24"/>
          <w:szCs w:val="24"/>
        </w:rPr>
        <w:t>п. Хомутово</w:t>
      </w:r>
    </w:p>
    <w:p w:rsidR="00E8719C" w:rsidRDefault="00E8719C" w:rsidP="005730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</w:rPr>
      </w:pPr>
    </w:p>
    <w:p w:rsidR="005730E5" w:rsidRPr="00E8719C" w:rsidRDefault="005730E5" w:rsidP="00E871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8719C">
        <w:rPr>
          <w:rFonts w:ascii="Times New Roman" w:hAnsi="Times New Roman"/>
          <w:sz w:val="24"/>
          <w:szCs w:val="24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  <w:r w:rsidR="00E8719C">
        <w:rPr>
          <w:rFonts w:ascii="Times New Roman" w:hAnsi="Times New Roman"/>
          <w:sz w:val="24"/>
          <w:szCs w:val="24"/>
        </w:rPr>
        <w:t xml:space="preserve"> на территории</w:t>
      </w:r>
      <w:r w:rsidRPr="00E8719C">
        <w:rPr>
          <w:rFonts w:ascii="Times New Roman" w:hAnsi="Times New Roman"/>
          <w:sz w:val="24"/>
          <w:szCs w:val="24"/>
        </w:rPr>
        <w:t xml:space="preserve"> </w:t>
      </w:r>
      <w:r w:rsidR="00E8719C" w:rsidRPr="00E8719C">
        <w:rPr>
          <w:rFonts w:ascii="Times New Roman" w:hAnsi="Times New Roman"/>
          <w:sz w:val="24"/>
          <w:szCs w:val="24"/>
        </w:rPr>
        <w:t>городского поселения Хомутово Новодеревеньковского района Орловской области</w:t>
      </w:r>
    </w:p>
    <w:p w:rsidR="00E8719C" w:rsidRPr="00E8719C" w:rsidRDefault="00E8719C" w:rsidP="00E8719C">
      <w:pPr>
        <w:pStyle w:val="a4"/>
        <w:ind w:firstLine="567"/>
        <w:jc w:val="both"/>
        <w:rPr>
          <w:rFonts w:ascii="Times New Roman" w:hAnsi="Times New Roman"/>
        </w:rPr>
      </w:pPr>
    </w:p>
    <w:p w:rsidR="005730E5" w:rsidRPr="00E8719C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19C">
        <w:rPr>
          <w:rFonts w:ascii="Times New Roman" w:hAnsi="Times New Roman"/>
          <w:sz w:val="28"/>
          <w:szCs w:val="28"/>
        </w:rPr>
        <w:t>В соответствии с частью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8719C" w:rsidRPr="00E8719C">
        <w:rPr>
          <w:rFonts w:ascii="Times New Roman" w:hAnsi="Times New Roman"/>
          <w:sz w:val="28"/>
          <w:szCs w:val="28"/>
        </w:rPr>
        <w:t>,</w:t>
      </w:r>
      <w:r w:rsidRPr="00E8719C">
        <w:rPr>
          <w:rFonts w:ascii="Times New Roman" w:hAnsi="Times New Roman"/>
          <w:sz w:val="28"/>
          <w:szCs w:val="28"/>
        </w:rPr>
        <w:t xml:space="preserve"> </w:t>
      </w:r>
      <w:r w:rsidR="00E8719C" w:rsidRPr="00E8719C">
        <w:rPr>
          <w:rFonts w:ascii="Times New Roman" w:hAnsi="Times New Roman"/>
          <w:sz w:val="28"/>
          <w:szCs w:val="28"/>
        </w:rPr>
        <w:t xml:space="preserve">руководствуясь Уставом поселка Хомутово Новодеревеньковского района Орловской области, Хомутовский поселковый Совет народных депутатов Новодеревеньковского района Орловской области </w:t>
      </w:r>
      <w:r w:rsidR="00E8719C" w:rsidRPr="00E8719C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5730E5" w:rsidRPr="00E8719C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8719C">
        <w:rPr>
          <w:rFonts w:ascii="Times New Roman" w:hAnsi="Times New Roman"/>
          <w:sz w:val="21"/>
          <w:szCs w:val="21"/>
        </w:rPr>
        <w:t>1</w:t>
      </w:r>
      <w:r w:rsidRPr="00E8719C">
        <w:rPr>
          <w:rFonts w:ascii="Times New Roman" w:hAnsi="Times New Roman"/>
          <w:sz w:val="28"/>
          <w:szCs w:val="28"/>
        </w:rPr>
        <w:t xml:space="preserve">. Утвердить следующие 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</w:t>
      </w:r>
      <w:r w:rsidR="00E8719C" w:rsidRPr="00E8719C">
        <w:rPr>
          <w:rFonts w:ascii="Times New Roman" w:hAnsi="Times New Roman"/>
          <w:sz w:val="28"/>
          <w:szCs w:val="28"/>
        </w:rPr>
        <w:t>благоустройства на территории городского поселения Хомутово Новодеревеньковского района Орловской области:</w:t>
      </w:r>
    </w:p>
    <w:p w:rsidR="005730E5" w:rsidRPr="00E8719C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8719C">
        <w:rPr>
          <w:rFonts w:ascii="Times New Roman" w:hAnsi="Times New Roman"/>
          <w:sz w:val="28"/>
          <w:szCs w:val="28"/>
        </w:rPr>
        <w:t xml:space="preserve">1.1. Невыполнение в установленный срок законного предписания органа муниципального контроля в сфере благоустройства об устранении нарушений обязательных требований в сфере </w:t>
      </w:r>
      <w:r w:rsidR="00E8719C" w:rsidRPr="00E8719C">
        <w:rPr>
          <w:rFonts w:ascii="Times New Roman" w:hAnsi="Times New Roman"/>
          <w:sz w:val="28"/>
          <w:szCs w:val="28"/>
        </w:rPr>
        <w:t>благоустройства на территории городского поселения Хомутово Новодеревеньковского района Орловской области</w:t>
      </w:r>
      <w:r w:rsidRPr="00E8719C">
        <w:rPr>
          <w:rFonts w:ascii="Times New Roman" w:hAnsi="Times New Roman"/>
          <w:sz w:val="28"/>
          <w:szCs w:val="28"/>
        </w:rPr>
        <w:t>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1.2. Не предоставление сведений контролируемым лицом о принятии мер по обеспечению соблюдения обязательных требований в сфере благоустройства, указанных в ранее направленном органом муниципального контроля в сфере благоустройства предостережении о недопустимости нарушения обязательных требований.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 xml:space="preserve">1.3. Наличие в течение одного года двух постановлений по делу об административном </w:t>
      </w:r>
      <w:proofErr w:type="gramStart"/>
      <w:r w:rsidRPr="002043BD">
        <w:rPr>
          <w:rFonts w:ascii="Times New Roman" w:hAnsi="Times New Roman"/>
          <w:sz w:val="28"/>
          <w:szCs w:val="28"/>
        </w:rPr>
        <w:t>правонарушении</w:t>
      </w:r>
      <w:proofErr w:type="gramEnd"/>
      <w:r w:rsidRPr="002043BD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за нарушение утвержденных правил благоустройства </w:t>
      </w:r>
      <w:r w:rsidR="00E8719C" w:rsidRPr="002043BD">
        <w:rPr>
          <w:rFonts w:ascii="Times New Roman" w:hAnsi="Times New Roman"/>
          <w:sz w:val="28"/>
          <w:szCs w:val="28"/>
        </w:rPr>
        <w:t>на территории городского поселения Хомутово Новодеревеньковского района Орловской области</w:t>
      </w:r>
      <w:r w:rsidRPr="002043BD">
        <w:rPr>
          <w:rFonts w:ascii="Times New Roman" w:hAnsi="Times New Roman"/>
          <w:sz w:val="28"/>
          <w:szCs w:val="28"/>
        </w:rPr>
        <w:t>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 xml:space="preserve">1.4. Наличие информации о выдаче разрешения на производство (осуществление) земляных работ, разрешения на строительство объекта капитального строительства, направлении уведомления о проведении </w:t>
      </w:r>
      <w:r w:rsidRPr="002043BD">
        <w:rPr>
          <w:rFonts w:ascii="Times New Roman" w:hAnsi="Times New Roman"/>
          <w:sz w:val="28"/>
          <w:szCs w:val="28"/>
        </w:rPr>
        <w:lastRenderedPageBreak/>
        <w:t>земляных работ без разрешения, направлении уведомления о производстве аварийных восстановительных работ на объекте муниципального контроля в сфере благоустройства контролируемого лица.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1.5. Наличие информации об истечении сроков проведения работ в соответствии с разрешением на производство (осуществление) земляных работ.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2043BD">
        <w:rPr>
          <w:rFonts w:ascii="Times New Roman" w:hAnsi="Times New Roman"/>
          <w:sz w:val="28"/>
          <w:szCs w:val="28"/>
        </w:rPr>
        <w:t>Наличие информации о нахождении у контролируемого лица на объекте муниципального контроля в сфере благоустройства скатной металлической кровли, выступающих элементов фасада (кондиционеров, козырьков входных групп), водосточных труб, вывесок - в зимний период, либо в период выпадения снежного покрова более 5 сантиметров в течение суток, а также в период с неустойчивыми погодными условиями (слой снега на кровле и выступающих частях фасадов (балконов, карнизов</w:t>
      </w:r>
      <w:proofErr w:type="gramEnd"/>
      <w:r w:rsidRPr="002043BD">
        <w:rPr>
          <w:rFonts w:ascii="Times New Roman" w:hAnsi="Times New Roman"/>
          <w:sz w:val="28"/>
          <w:szCs w:val="28"/>
        </w:rPr>
        <w:t>, козырьков - более 20 см).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1.7.</w:t>
      </w:r>
      <w:r w:rsidR="00E8719C" w:rsidRPr="002043BD">
        <w:rPr>
          <w:rFonts w:ascii="Times New Roman" w:hAnsi="Times New Roman"/>
          <w:sz w:val="28"/>
          <w:szCs w:val="28"/>
        </w:rPr>
        <w:t xml:space="preserve"> Поступление в орган муниципального контроля в сфере благоустройства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имеющихся нарушениях (признаках нарушений) обязательных требований.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1.8. Наличие информации об объектах муниципального контроля в сфере благоустройства, находящихся в ветхом состоянии.</w:t>
      </w:r>
    </w:p>
    <w:p w:rsidR="00E8719C" w:rsidRPr="002043BD" w:rsidRDefault="002043BD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2.</w:t>
      </w:r>
      <w:r w:rsidR="00E8719C" w:rsidRPr="002043BD">
        <w:rPr>
          <w:rFonts w:ascii="Times New Roman" w:hAnsi="Times New Roman"/>
          <w:sz w:val="28"/>
          <w:szCs w:val="28"/>
        </w:rPr>
        <w:t>Настоящее решение опубликовать на стендах городского поселения Хомутово Новодеревеньковского района Орловской области и разместить на официальном сайте администрации городского поселения Хомутово Новодеревеньковского района Орловской области в информационно – телекоммуникационной сети «Интернет».</w:t>
      </w:r>
    </w:p>
    <w:p w:rsidR="00E8719C" w:rsidRPr="002043BD" w:rsidRDefault="002043BD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3</w:t>
      </w:r>
      <w:r w:rsidR="00E8719C" w:rsidRPr="002043BD">
        <w:rPr>
          <w:rFonts w:ascii="Times New Roman" w:hAnsi="Times New Roman"/>
          <w:sz w:val="28"/>
          <w:szCs w:val="28"/>
        </w:rPr>
        <w:t>. </w:t>
      </w:r>
      <w:r w:rsidR="00E8719C" w:rsidRPr="002043B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01.0</w:t>
      </w:r>
      <w:r w:rsidR="001F73C4">
        <w:rPr>
          <w:rFonts w:ascii="Times New Roman" w:hAnsi="Times New Roman"/>
          <w:color w:val="000000"/>
          <w:sz w:val="28"/>
          <w:szCs w:val="28"/>
        </w:rPr>
        <w:t>1</w:t>
      </w:r>
      <w:r w:rsidR="00E8719C" w:rsidRPr="002043BD">
        <w:rPr>
          <w:rFonts w:ascii="Times New Roman" w:hAnsi="Times New Roman"/>
          <w:color w:val="000000"/>
          <w:sz w:val="28"/>
          <w:szCs w:val="28"/>
        </w:rPr>
        <w:t>.202</w:t>
      </w:r>
      <w:r w:rsidR="001F73C4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E8719C" w:rsidRPr="002043B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E8719C" w:rsidRDefault="00E8719C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3BD" w:rsidRPr="002043BD" w:rsidRDefault="002043BD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19C" w:rsidRPr="002043BD" w:rsidRDefault="00E8719C" w:rsidP="00E8719C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043B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Председатель Хомутовского </w:t>
      </w:r>
      <w:proofErr w:type="gramStart"/>
      <w:r w:rsidRPr="002043B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поселкового</w:t>
      </w:r>
      <w:proofErr w:type="gramEnd"/>
    </w:p>
    <w:p w:rsidR="00E8719C" w:rsidRPr="002043BD" w:rsidRDefault="00E8719C" w:rsidP="00E8719C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043B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Совета народных депутатов                                                 О.А. Ершова</w:t>
      </w:r>
    </w:p>
    <w:p w:rsidR="008314D5" w:rsidRDefault="008314D5" w:rsidP="00E8719C">
      <w:pPr>
        <w:pStyle w:val="a4"/>
        <w:ind w:firstLine="567"/>
        <w:jc w:val="both"/>
        <w:rPr>
          <w:rFonts w:ascii="Times New Roman" w:hAnsi="Times New Roman"/>
        </w:rPr>
      </w:pPr>
    </w:p>
    <w:p w:rsidR="00E062F2" w:rsidRPr="00E8719C" w:rsidRDefault="008314D5" w:rsidP="00E8719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поселения                                                                </w:t>
      </w:r>
      <w:proofErr w:type="spellStart"/>
      <w:r>
        <w:rPr>
          <w:rFonts w:ascii="Times New Roman" w:hAnsi="Times New Roman"/>
        </w:rPr>
        <w:t>Т.В.Быковская</w:t>
      </w:r>
      <w:proofErr w:type="spellEnd"/>
    </w:p>
    <w:sectPr w:rsidR="00E062F2" w:rsidRPr="00E8719C" w:rsidSect="0035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0E5"/>
    <w:rsid w:val="001F73C4"/>
    <w:rsid w:val="002043BD"/>
    <w:rsid w:val="00351A73"/>
    <w:rsid w:val="005730E5"/>
    <w:rsid w:val="006A3FEC"/>
    <w:rsid w:val="008314D5"/>
    <w:rsid w:val="00E062F2"/>
    <w:rsid w:val="00E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3"/>
  </w:style>
  <w:style w:type="paragraph" w:styleId="2">
    <w:name w:val="heading 2"/>
    <w:basedOn w:val="a"/>
    <w:link w:val="20"/>
    <w:uiPriority w:val="9"/>
    <w:qFormat/>
    <w:rsid w:val="00573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0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7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8719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dcterms:created xsi:type="dcterms:W3CDTF">2022-02-21T08:25:00Z</dcterms:created>
  <dcterms:modified xsi:type="dcterms:W3CDTF">2023-12-06T07:48:00Z</dcterms:modified>
</cp:coreProperties>
</file>