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623" w:rsidRPr="00737C99" w:rsidRDefault="00950623" w:rsidP="00950623">
      <w:pPr>
        <w:pStyle w:val="a4"/>
        <w:jc w:val="center"/>
        <w:rPr>
          <w:rFonts w:ascii="Times New Roman" w:hAnsi="Times New Roman" w:cs="Times New Roman"/>
          <w:b/>
          <w:sz w:val="26"/>
          <w:szCs w:val="26"/>
        </w:rPr>
      </w:pPr>
      <w:r w:rsidRPr="00737C99">
        <w:rPr>
          <w:rFonts w:ascii="Times New Roman" w:hAnsi="Times New Roman" w:cs="Times New Roman"/>
          <w:b/>
          <w:sz w:val="26"/>
          <w:szCs w:val="26"/>
        </w:rPr>
        <w:t>Остановим палы сухой травы вместе!</w:t>
      </w:r>
    </w:p>
    <w:p w:rsidR="00950623" w:rsidRPr="00737C99" w:rsidRDefault="00950623" w:rsidP="00950623">
      <w:pPr>
        <w:pStyle w:val="a4"/>
        <w:rPr>
          <w:rFonts w:ascii="Times New Roman" w:hAnsi="Times New Roman" w:cs="Times New Roman"/>
          <w:sz w:val="26"/>
          <w:szCs w:val="26"/>
        </w:rPr>
      </w:pPr>
    </w:p>
    <w:p w:rsidR="00950623" w:rsidRPr="00737C99" w:rsidRDefault="00950623" w:rsidP="00950623">
      <w:pPr>
        <w:pStyle w:val="a4"/>
        <w:rPr>
          <w:rFonts w:ascii="Times New Roman" w:hAnsi="Times New Roman" w:cs="Times New Roman"/>
          <w:b/>
          <w:sz w:val="26"/>
          <w:szCs w:val="26"/>
        </w:rPr>
      </w:pPr>
      <w:r w:rsidRPr="00737C99">
        <w:rPr>
          <w:rFonts w:ascii="Times New Roman" w:hAnsi="Times New Roman" w:cs="Times New Roman"/>
          <w:b/>
          <w:sz w:val="26"/>
          <w:szCs w:val="26"/>
        </w:rPr>
        <w:t>Каждый год, как только сходит снежный покров и весеннее солнце начинает подсушивать землю, все вокруг окутывается едким дымом. С приходом весеннего тепла сотрудники МЧС России сталкиваются с одной и той же проблемой – палами сухой травы.</w:t>
      </w:r>
    </w:p>
    <w:p w:rsidR="00950623" w:rsidRPr="00737C99" w:rsidRDefault="00950623" w:rsidP="00950623">
      <w:pPr>
        <w:pStyle w:val="a4"/>
        <w:rPr>
          <w:rFonts w:ascii="Times New Roman" w:hAnsi="Times New Roman" w:cs="Times New Roman"/>
          <w:sz w:val="26"/>
          <w:szCs w:val="26"/>
        </w:rPr>
      </w:pPr>
      <w:r w:rsidRPr="00737C99">
        <w:rPr>
          <w:rFonts w:ascii="Times New Roman" w:hAnsi="Times New Roman" w:cs="Times New Roman"/>
          <w:sz w:val="26"/>
          <w:szCs w:val="26"/>
        </w:rPr>
        <w:t xml:space="preserve">По опыту прошлых лет, в некоторых регионах нашей страны травяной пал – это настоящее стихийное бедствие, которое несет с собой уничтожение имущества, а иногда </w:t>
      </w:r>
      <w:proofErr w:type="spellStart"/>
      <w:r w:rsidRPr="00737C99">
        <w:rPr>
          <w:rFonts w:ascii="Times New Roman" w:hAnsi="Times New Roman" w:cs="Times New Roman"/>
          <w:sz w:val="26"/>
          <w:szCs w:val="26"/>
        </w:rPr>
        <w:t>травмирование</w:t>
      </w:r>
      <w:proofErr w:type="spellEnd"/>
      <w:r w:rsidRPr="00737C99">
        <w:rPr>
          <w:rFonts w:ascii="Times New Roman" w:hAnsi="Times New Roman" w:cs="Times New Roman"/>
          <w:sz w:val="26"/>
          <w:szCs w:val="26"/>
        </w:rPr>
        <w:t xml:space="preserve"> и гибель людей. И всему виной – опасная привычка поджигать сухую траву. Практически единственным источником палов сухой травы является человек. В большинстве случаев прошлогоднюю сухую траву, стерню и тростник жгут, руководствуясь мифами о пользе выжиганий. </w:t>
      </w:r>
    </w:p>
    <w:p w:rsidR="00950623" w:rsidRPr="00737C99" w:rsidRDefault="00950623" w:rsidP="00950623">
      <w:pPr>
        <w:autoSpaceDE w:val="0"/>
        <w:autoSpaceDN w:val="0"/>
        <w:adjustRightInd w:val="0"/>
        <w:spacing w:after="0" w:line="240" w:lineRule="auto"/>
        <w:ind w:firstLine="540"/>
        <w:jc w:val="both"/>
        <w:rPr>
          <w:rFonts w:ascii="Times New Roman" w:eastAsia="Times New Roman" w:hAnsi="Times New Roman" w:cs="Times New Roman"/>
          <w:color w:val="0A0A0A"/>
          <w:sz w:val="26"/>
          <w:szCs w:val="26"/>
          <w:lang w:eastAsia="ru-RU"/>
        </w:rPr>
      </w:pPr>
      <w:r w:rsidRPr="00737C99">
        <w:rPr>
          <w:rFonts w:ascii="Times New Roman" w:eastAsia="Times New Roman" w:hAnsi="Times New Roman" w:cs="Times New Roman"/>
          <w:color w:val="0A0A0A"/>
          <w:sz w:val="26"/>
          <w:szCs w:val="26"/>
          <w:lang w:eastAsia="ru-RU"/>
        </w:rPr>
        <w:t>Правительство РФ приняло постановление от 16.09.2020 № 1479 «Об утверждении Правил противопожарного режима в Российской Федерации», которые вступили в силу с 01 января 2021 года.</w:t>
      </w:r>
      <w:r w:rsidRPr="00737C99">
        <w:rPr>
          <w:rFonts w:ascii="Times New Roman" w:hAnsi="Times New Roman" w:cs="Times New Roman"/>
          <w:sz w:val="26"/>
          <w:szCs w:val="26"/>
        </w:rPr>
        <w:t xml:space="preserve"> Остановимся на наиболее распространенных пунктах указанных Правил, которые нарушают граждане. </w:t>
      </w:r>
    </w:p>
    <w:p w:rsidR="00647BCA" w:rsidRPr="00737C99" w:rsidRDefault="00950623"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 xml:space="preserve">Пункт </w:t>
      </w:r>
      <w:r w:rsidR="00647BCA" w:rsidRPr="00737C99">
        <w:rPr>
          <w:rFonts w:ascii="Times New Roman" w:hAnsi="Times New Roman" w:cs="Times New Roman"/>
          <w:sz w:val="26"/>
          <w:szCs w:val="26"/>
        </w:rPr>
        <w:t xml:space="preserve"> 63</w:t>
      </w:r>
      <w:r w:rsidRPr="00737C99">
        <w:rPr>
          <w:rFonts w:ascii="Times New Roman" w:hAnsi="Times New Roman" w:cs="Times New Roman"/>
          <w:sz w:val="26"/>
          <w:szCs w:val="26"/>
        </w:rPr>
        <w:t xml:space="preserve"> гласит, что в</w:t>
      </w:r>
      <w:r w:rsidR="00647BCA" w:rsidRPr="00737C99">
        <w:rPr>
          <w:rFonts w:ascii="Times New Roman" w:hAnsi="Times New Roman" w:cs="Times New Roman"/>
          <w:sz w:val="26"/>
          <w:szCs w:val="26"/>
        </w:rPr>
        <w:t>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участок для выжигания сухой травянистой растительности располагается на расстоянии не менее 50 метров от ближайшего объекта защиты;</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 xml:space="preserve">территория вокруг участка для выжигания сухой травянистой растительности очищена </w:t>
      </w:r>
      <w:r w:rsidRPr="00737C99">
        <w:rPr>
          <w:rFonts w:ascii="Times New Roman" w:hAnsi="Times New Roman" w:cs="Times New Roman"/>
          <w:b/>
          <w:sz w:val="26"/>
          <w:szCs w:val="26"/>
        </w:rPr>
        <w:t>в радиусе 30 метров</w:t>
      </w:r>
      <w:r w:rsidRPr="00737C99">
        <w:rPr>
          <w:rFonts w:ascii="Times New Roman" w:hAnsi="Times New Roman" w:cs="Times New Roman"/>
          <w:sz w:val="26"/>
          <w:szCs w:val="26"/>
        </w:rPr>
        <w:t xml:space="preserve"> от сухостойных деревьев, валежника, порубочных остатков, других горючих материалов и отделена противопожарной минерализованной полосой шириной </w:t>
      </w:r>
      <w:r w:rsidRPr="00737C99">
        <w:rPr>
          <w:rFonts w:ascii="Times New Roman" w:hAnsi="Times New Roman" w:cs="Times New Roman"/>
          <w:b/>
          <w:sz w:val="26"/>
          <w:szCs w:val="26"/>
        </w:rPr>
        <w:t>не менее 1,5 метра</w:t>
      </w:r>
      <w:r w:rsidRPr="00737C99">
        <w:rPr>
          <w:rFonts w:ascii="Times New Roman" w:hAnsi="Times New Roman" w:cs="Times New Roman"/>
          <w:sz w:val="26"/>
          <w:szCs w:val="26"/>
        </w:rPr>
        <w:t>;</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на территории, включающей участок для выжигания сухой травянистой растительности, не введен особый противопожарный режим;</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 xml:space="preserve">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w:t>
      </w:r>
      <w:r w:rsidRPr="00737C99">
        <w:rPr>
          <w:rFonts w:ascii="Times New Roman" w:hAnsi="Times New Roman" w:cs="Times New Roman"/>
          <w:b/>
          <w:sz w:val="26"/>
          <w:szCs w:val="26"/>
        </w:rPr>
        <w:t>не менее 10 метров.</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 xml:space="preserve">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w:t>
      </w:r>
      <w:r w:rsidRPr="00737C99">
        <w:rPr>
          <w:rFonts w:ascii="Times New Roman" w:hAnsi="Times New Roman" w:cs="Times New Roman"/>
          <w:b/>
          <w:sz w:val="26"/>
          <w:szCs w:val="26"/>
        </w:rPr>
        <w:t>не менее 0,5 метра</w:t>
      </w:r>
      <w:r w:rsidRPr="00737C99">
        <w:rPr>
          <w:rFonts w:ascii="Times New Roman" w:hAnsi="Times New Roman" w:cs="Times New Roman"/>
          <w:sz w:val="26"/>
          <w:szCs w:val="26"/>
        </w:rPr>
        <w:t>.</w:t>
      </w:r>
    </w:p>
    <w:p w:rsidR="00647BCA" w:rsidRPr="00737C99" w:rsidRDefault="00950623"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Пунктом</w:t>
      </w:r>
      <w:r w:rsidR="00647BCA" w:rsidRPr="00737C99">
        <w:rPr>
          <w:rFonts w:ascii="Times New Roman" w:hAnsi="Times New Roman" w:cs="Times New Roman"/>
          <w:sz w:val="26"/>
          <w:szCs w:val="26"/>
        </w:rPr>
        <w:t xml:space="preserve"> 65</w:t>
      </w:r>
      <w:r w:rsidRPr="00737C99">
        <w:rPr>
          <w:rFonts w:ascii="Times New Roman" w:hAnsi="Times New Roman" w:cs="Times New Roman"/>
          <w:sz w:val="26"/>
          <w:szCs w:val="26"/>
        </w:rPr>
        <w:t xml:space="preserve"> з</w:t>
      </w:r>
      <w:r w:rsidR="00647BCA" w:rsidRPr="00737C99">
        <w:rPr>
          <w:rFonts w:ascii="Times New Roman" w:hAnsi="Times New Roman" w:cs="Times New Roman"/>
          <w:sz w:val="26"/>
          <w:szCs w:val="26"/>
        </w:rPr>
        <w:t xml:space="preserve">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w:t>
      </w:r>
      <w:r w:rsidR="00647BCA" w:rsidRPr="00737C99">
        <w:rPr>
          <w:rFonts w:ascii="Times New Roman" w:hAnsi="Times New Roman" w:cs="Times New Roman"/>
          <w:sz w:val="26"/>
          <w:szCs w:val="26"/>
        </w:rPr>
        <w:lastRenderedPageBreak/>
        <w:t>в том числе временных, для разведения костров, приготовления пищи с применением открытого огня (мангалов, жаровен и др.) и сжигания отходов и тары.</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r w:rsidR="00737C99" w:rsidRPr="00737C99">
        <w:rPr>
          <w:rFonts w:ascii="Times New Roman" w:hAnsi="Times New Roman" w:cs="Times New Roman"/>
          <w:sz w:val="26"/>
          <w:szCs w:val="26"/>
        </w:rPr>
        <w:t xml:space="preserve"> (пункт 66)</w:t>
      </w:r>
      <w:r w:rsidRPr="00737C99">
        <w:rPr>
          <w:rFonts w:ascii="Times New Roman" w:hAnsi="Times New Roman" w:cs="Times New Roman"/>
          <w:sz w:val="26"/>
          <w:szCs w:val="26"/>
        </w:rPr>
        <w:t>.</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r w:rsidR="00737C99" w:rsidRPr="00737C99">
        <w:rPr>
          <w:rFonts w:ascii="Times New Roman" w:hAnsi="Times New Roman" w:cs="Times New Roman"/>
          <w:sz w:val="26"/>
          <w:szCs w:val="26"/>
        </w:rPr>
        <w:t xml:space="preserve"> (п.67)</w:t>
      </w:r>
      <w:r w:rsidRPr="00737C99">
        <w:rPr>
          <w:rFonts w:ascii="Times New Roman" w:hAnsi="Times New Roman" w:cs="Times New Roman"/>
          <w:sz w:val="26"/>
          <w:szCs w:val="26"/>
        </w:rPr>
        <w:t>.</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r w:rsidR="00737C99" w:rsidRPr="00737C99">
        <w:rPr>
          <w:rFonts w:ascii="Times New Roman" w:hAnsi="Times New Roman" w:cs="Times New Roman"/>
          <w:sz w:val="26"/>
          <w:szCs w:val="26"/>
        </w:rPr>
        <w:t xml:space="preserve"> (п. 68)</w:t>
      </w:r>
      <w:r w:rsidRPr="00737C99">
        <w:rPr>
          <w:rFonts w:ascii="Times New Roman" w:hAnsi="Times New Roman" w:cs="Times New Roman"/>
          <w:sz w:val="26"/>
          <w:szCs w:val="26"/>
        </w:rPr>
        <w:t>.</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r w:rsidR="00737C99" w:rsidRPr="00737C99">
        <w:rPr>
          <w:rFonts w:ascii="Times New Roman" w:hAnsi="Times New Roman" w:cs="Times New Roman"/>
          <w:sz w:val="26"/>
          <w:szCs w:val="26"/>
        </w:rPr>
        <w:t xml:space="preserve"> (п. 69)</w:t>
      </w:r>
      <w:r w:rsidRPr="00737C99">
        <w:rPr>
          <w:rFonts w:ascii="Times New Roman" w:hAnsi="Times New Roman" w:cs="Times New Roman"/>
          <w:sz w:val="26"/>
          <w:szCs w:val="26"/>
        </w:rPr>
        <w:t>.</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r w:rsidR="00737C99" w:rsidRPr="00737C99">
        <w:rPr>
          <w:rFonts w:ascii="Times New Roman" w:hAnsi="Times New Roman" w:cs="Times New Roman"/>
          <w:sz w:val="26"/>
          <w:szCs w:val="26"/>
        </w:rPr>
        <w:t xml:space="preserve"> </w:t>
      </w:r>
      <w:r w:rsidRPr="00737C99">
        <w:rPr>
          <w:rFonts w:ascii="Times New Roman" w:hAnsi="Times New Roman" w:cs="Times New Roman"/>
          <w:sz w:val="26"/>
          <w:szCs w:val="26"/>
        </w:rP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 xml:space="preserve">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w:t>
      </w:r>
      <w:proofErr w:type="spellStart"/>
      <w:r w:rsidRPr="00737C99">
        <w:rPr>
          <w:rFonts w:ascii="Times New Roman" w:hAnsi="Times New Roman" w:cs="Times New Roman"/>
          <w:sz w:val="26"/>
          <w:szCs w:val="26"/>
        </w:rPr>
        <w:t>аудиосвязи</w:t>
      </w:r>
      <w:proofErr w:type="spellEnd"/>
      <w:r w:rsidRPr="00737C99">
        <w:rPr>
          <w:rFonts w:ascii="Times New Roman" w:hAnsi="Times New Roman" w:cs="Times New Roman"/>
          <w:sz w:val="26"/>
          <w:szCs w:val="26"/>
        </w:rPr>
        <w:t xml:space="preserve"> с местом их установки</w:t>
      </w:r>
      <w:r w:rsidR="00737C99" w:rsidRPr="00737C99">
        <w:rPr>
          <w:rFonts w:ascii="Times New Roman" w:hAnsi="Times New Roman" w:cs="Times New Roman"/>
          <w:sz w:val="26"/>
          <w:szCs w:val="26"/>
        </w:rPr>
        <w:t xml:space="preserve"> (п.71)</w:t>
      </w:r>
      <w:r w:rsidRPr="00737C99">
        <w:rPr>
          <w:rFonts w:ascii="Times New Roman" w:hAnsi="Times New Roman" w:cs="Times New Roman"/>
          <w:sz w:val="26"/>
          <w:szCs w:val="26"/>
        </w:rPr>
        <w:t xml:space="preserve">. </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lastRenderedPageBreak/>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r w:rsidR="00737C99">
        <w:rPr>
          <w:rFonts w:ascii="Times New Roman" w:hAnsi="Times New Roman" w:cs="Times New Roman"/>
          <w:sz w:val="26"/>
          <w:szCs w:val="26"/>
        </w:rPr>
        <w:t xml:space="preserve"> </w:t>
      </w:r>
      <w:r w:rsidRPr="00737C99">
        <w:rPr>
          <w:rFonts w:ascii="Times New Roman" w:hAnsi="Times New Roman" w:cs="Times New Roman"/>
          <w:sz w:val="26"/>
          <w:szCs w:val="26"/>
        </w:rPr>
        <w:t>На территории поселений, городских округов и внутригородских муниципальных образований, а также на расстоянии менее 1 000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r w:rsidR="00737C99" w:rsidRPr="00737C99">
        <w:rPr>
          <w:rFonts w:ascii="Times New Roman" w:hAnsi="Times New Roman" w:cs="Times New Roman"/>
          <w:sz w:val="26"/>
          <w:szCs w:val="26"/>
        </w:rPr>
        <w:t xml:space="preserve"> (п.73)</w:t>
      </w:r>
      <w:r w:rsidRPr="00737C99">
        <w:rPr>
          <w:rFonts w:ascii="Times New Roman" w:hAnsi="Times New Roman" w:cs="Times New Roman"/>
          <w:sz w:val="26"/>
          <w:szCs w:val="26"/>
        </w:rPr>
        <w:t>.</w:t>
      </w:r>
    </w:p>
    <w:p w:rsidR="00950623" w:rsidRPr="00737C99" w:rsidRDefault="00950623" w:rsidP="00950623">
      <w:pPr>
        <w:pStyle w:val="a4"/>
        <w:rPr>
          <w:rFonts w:ascii="Times New Roman" w:hAnsi="Times New Roman" w:cs="Times New Roman"/>
          <w:sz w:val="26"/>
          <w:szCs w:val="26"/>
        </w:rPr>
      </w:pPr>
      <w:r w:rsidRPr="00737C99">
        <w:rPr>
          <w:rFonts w:ascii="Times New Roman" w:hAnsi="Times New Roman" w:cs="Times New Roman"/>
          <w:b/>
          <w:sz w:val="26"/>
          <w:szCs w:val="26"/>
        </w:rPr>
        <w:t>Главное управление МЧС России по Орловской области</w:t>
      </w:r>
      <w:r w:rsidRPr="00737C99">
        <w:rPr>
          <w:rFonts w:ascii="Times New Roman" w:hAnsi="Times New Roman" w:cs="Times New Roman"/>
          <w:sz w:val="26"/>
          <w:szCs w:val="26"/>
        </w:rPr>
        <w:t xml:space="preserve"> напоминает об ответственности за нарушение требований пожарной безопасности. Она закреплена в статье 20.4 Кодекса об административных правонарушениях Российской Федерации и предусмотрена для граждан, должностных и юридических лиц. Штрафы за нарушения правил пожарной безопасности на сегодня достаточно велики. Так, штраф для гражданина составляет от 2 тыс. до 3 тыс. руб., для должностного лица – от 6 тыс. до 15 тыс. руб., на лиц, осуществляющих предпринимательскую деятельность без образования юридического лица, – от 20 тыс. руб. до 30 тыс. руб. Если нарушение выявлено в условиях особого противопожарного режима сумма штрафа увеличиваетс</w:t>
      </w:r>
      <w:r w:rsidR="00737C99" w:rsidRPr="00737C99">
        <w:rPr>
          <w:rFonts w:ascii="Times New Roman" w:hAnsi="Times New Roman" w:cs="Times New Roman"/>
          <w:sz w:val="26"/>
          <w:szCs w:val="26"/>
        </w:rPr>
        <w:t>я</w:t>
      </w:r>
      <w:r w:rsidRPr="00737C99">
        <w:rPr>
          <w:rFonts w:ascii="Times New Roman" w:hAnsi="Times New Roman" w:cs="Times New Roman"/>
          <w:sz w:val="26"/>
          <w:szCs w:val="26"/>
        </w:rPr>
        <w:t xml:space="preserve">. </w:t>
      </w:r>
    </w:p>
    <w:p w:rsidR="00950623" w:rsidRPr="00737C99" w:rsidRDefault="00737C99" w:rsidP="00950623">
      <w:pPr>
        <w:pStyle w:val="a4"/>
        <w:rPr>
          <w:rFonts w:ascii="Times New Roman" w:hAnsi="Times New Roman" w:cs="Times New Roman"/>
          <w:b/>
          <w:sz w:val="26"/>
          <w:szCs w:val="26"/>
        </w:rPr>
      </w:pPr>
      <w:r w:rsidRPr="00737C99">
        <w:rPr>
          <w:rFonts w:ascii="Times New Roman" w:hAnsi="Times New Roman" w:cs="Times New Roman"/>
          <w:b/>
          <w:sz w:val="26"/>
          <w:szCs w:val="26"/>
        </w:rPr>
        <w:t>Соблюдайте правила пожарной безопасности!</w:t>
      </w:r>
    </w:p>
    <w:p w:rsidR="00950623" w:rsidRPr="00737C99" w:rsidRDefault="00950623" w:rsidP="00950623">
      <w:pPr>
        <w:pStyle w:val="a4"/>
        <w:rPr>
          <w:rFonts w:ascii="Times New Roman" w:hAnsi="Times New Roman" w:cs="Times New Roman"/>
          <w:sz w:val="26"/>
          <w:szCs w:val="26"/>
        </w:rPr>
      </w:pPr>
      <w:r w:rsidRPr="00737C99">
        <w:rPr>
          <w:rFonts w:ascii="Times New Roman" w:hAnsi="Times New Roman" w:cs="Times New Roman"/>
          <w:sz w:val="26"/>
          <w:szCs w:val="26"/>
        </w:rPr>
        <w:t>1. Не бросайте горящие спички и окурки, не производите бесконтрольное сжигание мусора.</w:t>
      </w:r>
    </w:p>
    <w:p w:rsidR="00950623" w:rsidRPr="00737C99" w:rsidRDefault="00950623" w:rsidP="00950623">
      <w:pPr>
        <w:pStyle w:val="a4"/>
        <w:rPr>
          <w:rFonts w:ascii="Times New Roman" w:hAnsi="Times New Roman" w:cs="Times New Roman"/>
          <w:sz w:val="26"/>
          <w:szCs w:val="26"/>
        </w:rPr>
      </w:pPr>
      <w:r w:rsidRPr="00737C99">
        <w:rPr>
          <w:rFonts w:ascii="Times New Roman" w:hAnsi="Times New Roman" w:cs="Times New Roman"/>
          <w:sz w:val="26"/>
          <w:szCs w:val="26"/>
        </w:rPr>
        <w:t>2. Не поджигайте траву и стерню. Будьте бдительны и строго соблюдайте правила пожарной безопасности, особенно находясь в охранных зонах, линий электропередачи или вблизи подстанций.</w:t>
      </w:r>
    </w:p>
    <w:p w:rsidR="00950623" w:rsidRPr="00737C99" w:rsidRDefault="00950623" w:rsidP="00950623">
      <w:pPr>
        <w:pStyle w:val="a4"/>
        <w:rPr>
          <w:rFonts w:ascii="Times New Roman" w:hAnsi="Times New Roman" w:cs="Times New Roman"/>
          <w:sz w:val="26"/>
          <w:szCs w:val="26"/>
        </w:rPr>
      </w:pPr>
      <w:r w:rsidRPr="00737C99">
        <w:rPr>
          <w:rFonts w:ascii="Times New Roman" w:hAnsi="Times New Roman" w:cs="Times New Roman"/>
          <w:sz w:val="26"/>
          <w:szCs w:val="26"/>
        </w:rPr>
        <w:t>3. Не разжигайте костры в сухую и ветреную погоду, не оставляйте их непотушенными</w:t>
      </w:r>
    </w:p>
    <w:p w:rsidR="00950623" w:rsidRPr="00737C99" w:rsidRDefault="00950623" w:rsidP="00950623">
      <w:pPr>
        <w:pStyle w:val="a4"/>
        <w:rPr>
          <w:rFonts w:ascii="Times New Roman" w:hAnsi="Times New Roman" w:cs="Times New Roman"/>
          <w:sz w:val="26"/>
          <w:szCs w:val="26"/>
        </w:rPr>
      </w:pPr>
      <w:r w:rsidRPr="00737C99">
        <w:rPr>
          <w:rFonts w:ascii="Times New Roman" w:hAnsi="Times New Roman" w:cs="Times New Roman"/>
          <w:sz w:val="26"/>
          <w:szCs w:val="26"/>
        </w:rPr>
        <w:t>4. Не разрешайте детям баловаться со спичками, не позволяйте им сжигать траву.</w:t>
      </w:r>
    </w:p>
    <w:p w:rsidR="00950623" w:rsidRPr="00737C99" w:rsidRDefault="00950623" w:rsidP="00950623">
      <w:pPr>
        <w:pStyle w:val="a4"/>
        <w:rPr>
          <w:rFonts w:ascii="Times New Roman" w:hAnsi="Times New Roman" w:cs="Times New Roman"/>
          <w:sz w:val="26"/>
          <w:szCs w:val="26"/>
        </w:rPr>
      </w:pPr>
      <w:r w:rsidRPr="00737C99">
        <w:rPr>
          <w:rFonts w:ascii="Times New Roman" w:hAnsi="Times New Roman" w:cs="Times New Roman"/>
          <w:sz w:val="26"/>
          <w:szCs w:val="26"/>
        </w:rPr>
        <w:t>5. Во избежание перехода огня с одного строения на другое, очистите от мусора и сухой травы (вокруг своего участка скосите траву) территорию хозяйственных дворов, гаражных кооперативов.</w:t>
      </w:r>
    </w:p>
    <w:p w:rsidR="00950623" w:rsidRPr="00737C99" w:rsidRDefault="00950623" w:rsidP="00950623">
      <w:pPr>
        <w:pStyle w:val="a4"/>
        <w:rPr>
          <w:rFonts w:ascii="Times New Roman" w:hAnsi="Times New Roman" w:cs="Times New Roman"/>
          <w:sz w:val="26"/>
          <w:szCs w:val="26"/>
        </w:rPr>
      </w:pPr>
      <w:r w:rsidRPr="00737C99">
        <w:rPr>
          <w:rFonts w:ascii="Times New Roman" w:hAnsi="Times New Roman" w:cs="Times New Roman"/>
          <w:sz w:val="26"/>
          <w:szCs w:val="26"/>
        </w:rPr>
        <w:t>6. Не оставляйте на освещенном солнцем месте бутылки или осколки стекла.</w:t>
      </w:r>
    </w:p>
    <w:p w:rsidR="00950623" w:rsidRPr="00737C99" w:rsidRDefault="00950623" w:rsidP="00950623">
      <w:pPr>
        <w:pStyle w:val="a4"/>
        <w:rPr>
          <w:rFonts w:ascii="Times New Roman" w:hAnsi="Times New Roman" w:cs="Times New Roman"/>
          <w:sz w:val="26"/>
          <w:szCs w:val="26"/>
        </w:rPr>
      </w:pPr>
      <w:r w:rsidRPr="00737C99">
        <w:rPr>
          <w:rFonts w:ascii="Times New Roman" w:hAnsi="Times New Roman" w:cs="Times New Roman"/>
          <w:sz w:val="26"/>
          <w:szCs w:val="26"/>
        </w:rPr>
        <w:t>Обнаружив небольшое загорание сухой травы, постарайтесь самостоятельно потушить его подручными средствами. Не будьте равнодушными и безучастными. Ваша помощь в предупреждении и тушении загораний сухой травы может быть очень ценной, а порой и не заменимой. При этом реально оценивайте свои силы. Если площадь горения значительная, существует угроза строениям, людям, животным незамедлительно позвоните в службу спасения по телефонам 01, 101 или 112. Опишите местность, ориентиры, адрес. Примите меры по защите или минимизации последствий пожара до приезда пожарных подразделений. В случае необходимости не забывайте телефоны экстренных служб: 01, 101 или 112! Помните и соблюдайте требования пожарной безопасности, которые являются залогом Вашей жизни и Вашего имущества.</w:t>
      </w:r>
    </w:p>
    <w:p w:rsidR="00950623" w:rsidRPr="00737C99" w:rsidRDefault="00950623" w:rsidP="00950623">
      <w:pPr>
        <w:pStyle w:val="a4"/>
        <w:rPr>
          <w:rFonts w:ascii="Times New Roman" w:hAnsi="Times New Roman" w:cs="Times New Roman"/>
          <w:sz w:val="26"/>
          <w:szCs w:val="26"/>
        </w:rPr>
      </w:pPr>
    </w:p>
    <w:p w:rsidR="00BA0329" w:rsidRPr="00BA0329" w:rsidRDefault="00BA0329" w:rsidP="00BA0329">
      <w:pPr>
        <w:spacing w:line="240" w:lineRule="auto"/>
        <w:ind w:firstLine="709"/>
        <w:rPr>
          <w:rFonts w:ascii="Times New Roman" w:eastAsiaTheme="minorEastAsia" w:hAnsi="Times New Roman" w:cs="Times New Roman"/>
          <w:b/>
          <w:sz w:val="28"/>
          <w:lang w:eastAsia="ru-RU"/>
        </w:rPr>
      </w:pPr>
      <w:r w:rsidRPr="00BA0329">
        <w:rPr>
          <w:rFonts w:ascii="Times New Roman" w:eastAsiaTheme="minorEastAsia" w:hAnsi="Times New Roman" w:cs="Times New Roman"/>
          <w:b/>
          <w:sz w:val="28"/>
          <w:lang w:eastAsia="ru-RU"/>
        </w:rPr>
        <w:t>Главный государственный инспектор</w:t>
      </w:r>
    </w:p>
    <w:p w:rsidR="00BA0329" w:rsidRPr="00BA0329" w:rsidRDefault="00BA0329" w:rsidP="00BA0329">
      <w:pPr>
        <w:spacing w:line="240" w:lineRule="auto"/>
        <w:ind w:firstLine="709"/>
        <w:rPr>
          <w:rFonts w:ascii="Times New Roman" w:eastAsiaTheme="minorEastAsia" w:hAnsi="Times New Roman" w:cs="Times New Roman"/>
          <w:b/>
          <w:sz w:val="28"/>
          <w:lang w:eastAsia="ru-RU"/>
        </w:rPr>
      </w:pPr>
      <w:r w:rsidRPr="00BA0329">
        <w:rPr>
          <w:rFonts w:ascii="Times New Roman" w:eastAsiaTheme="minorEastAsia" w:hAnsi="Times New Roman" w:cs="Times New Roman"/>
          <w:b/>
          <w:sz w:val="28"/>
          <w:lang w:eastAsia="ru-RU"/>
        </w:rPr>
        <w:t>Краснозоренского и Новодеревеньковского районов</w:t>
      </w:r>
    </w:p>
    <w:p w:rsidR="00BA0329" w:rsidRPr="00BA0329" w:rsidRDefault="00BA0329" w:rsidP="00BA0329">
      <w:pPr>
        <w:spacing w:line="240" w:lineRule="auto"/>
        <w:ind w:firstLine="709"/>
        <w:rPr>
          <w:rFonts w:ascii="Times New Roman" w:eastAsiaTheme="minorEastAsia" w:hAnsi="Times New Roman" w:cs="Times New Roman"/>
          <w:b/>
          <w:sz w:val="28"/>
          <w:lang w:eastAsia="ru-RU"/>
        </w:rPr>
      </w:pPr>
      <w:r w:rsidRPr="00BA0329">
        <w:rPr>
          <w:rFonts w:ascii="Times New Roman" w:eastAsiaTheme="minorEastAsia" w:hAnsi="Times New Roman" w:cs="Times New Roman"/>
          <w:b/>
          <w:sz w:val="28"/>
          <w:lang w:eastAsia="ru-RU"/>
        </w:rPr>
        <w:t>по пожарному надзору                                           П. Шурлов</w:t>
      </w:r>
    </w:p>
    <w:p w:rsidR="00040A33" w:rsidRDefault="00BA0329" w:rsidP="00BA0329">
      <w:pPr>
        <w:autoSpaceDE w:val="0"/>
        <w:autoSpaceDN w:val="0"/>
        <w:adjustRightInd w:val="0"/>
        <w:spacing w:before="200" w:after="0" w:line="240" w:lineRule="auto"/>
        <w:ind w:firstLine="540"/>
      </w:pPr>
      <w:bookmarkStart w:id="0" w:name="_GoBack"/>
      <w:bookmarkEnd w:id="0"/>
    </w:p>
    <w:sectPr w:rsidR="00040A33" w:rsidSect="00737C99">
      <w:pgSz w:w="11906" w:h="16838"/>
      <w:pgMar w:top="709" w:right="566"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
  <w:rsids>
    <w:rsidRoot w:val="00647BCA"/>
    <w:rsid w:val="000A030F"/>
    <w:rsid w:val="001F2104"/>
    <w:rsid w:val="003B47F5"/>
    <w:rsid w:val="004635E3"/>
    <w:rsid w:val="004C772D"/>
    <w:rsid w:val="0057472D"/>
    <w:rsid w:val="00647BCA"/>
    <w:rsid w:val="00737C99"/>
    <w:rsid w:val="00950623"/>
    <w:rsid w:val="00BA0329"/>
    <w:rsid w:val="00BA3E5B"/>
    <w:rsid w:val="00DE6856"/>
    <w:rsid w:val="00E50A33"/>
    <w:rsid w:val="00F1315E"/>
    <w:rsid w:val="00F17A3B"/>
    <w:rsid w:val="00F81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5771FD-EA91-4E58-B5F8-A28F0464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B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ой стиль Знак"/>
    <w:basedOn w:val="a0"/>
    <w:link w:val="a4"/>
    <w:locked/>
    <w:rsid w:val="00950623"/>
    <w:rPr>
      <w:sz w:val="28"/>
      <w:szCs w:val="24"/>
    </w:rPr>
  </w:style>
  <w:style w:type="paragraph" w:customStyle="1" w:styleId="a4">
    <w:name w:val="Мой стиль"/>
    <w:basedOn w:val="a"/>
    <w:link w:val="a3"/>
    <w:rsid w:val="00950623"/>
    <w:pPr>
      <w:spacing w:after="0" w:line="240" w:lineRule="auto"/>
      <w:ind w:firstLine="709"/>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989677">
      <w:bodyDiv w:val="1"/>
      <w:marLeft w:val="0"/>
      <w:marRight w:val="0"/>
      <w:marTop w:val="0"/>
      <w:marBottom w:val="0"/>
      <w:divBdr>
        <w:top w:val="none" w:sz="0" w:space="0" w:color="auto"/>
        <w:left w:val="none" w:sz="0" w:space="0" w:color="auto"/>
        <w:bottom w:val="none" w:sz="0" w:space="0" w:color="auto"/>
        <w:right w:val="none" w:sz="0" w:space="0" w:color="auto"/>
      </w:divBdr>
    </w:div>
    <w:div w:id="984047888">
      <w:bodyDiv w:val="1"/>
      <w:marLeft w:val="0"/>
      <w:marRight w:val="0"/>
      <w:marTop w:val="0"/>
      <w:marBottom w:val="0"/>
      <w:divBdr>
        <w:top w:val="none" w:sz="0" w:space="0" w:color="auto"/>
        <w:left w:val="none" w:sz="0" w:space="0" w:color="auto"/>
        <w:bottom w:val="none" w:sz="0" w:space="0" w:color="auto"/>
        <w:right w:val="none" w:sz="0" w:space="0" w:color="auto"/>
      </w:divBdr>
    </w:div>
    <w:div w:id="1114708784">
      <w:bodyDiv w:val="1"/>
      <w:marLeft w:val="0"/>
      <w:marRight w:val="0"/>
      <w:marTop w:val="0"/>
      <w:marBottom w:val="0"/>
      <w:divBdr>
        <w:top w:val="none" w:sz="0" w:space="0" w:color="auto"/>
        <w:left w:val="none" w:sz="0" w:space="0" w:color="auto"/>
        <w:bottom w:val="none" w:sz="0" w:space="0" w:color="auto"/>
        <w:right w:val="none" w:sz="0" w:space="0" w:color="auto"/>
      </w:divBdr>
    </w:div>
    <w:div w:id="1493721332">
      <w:bodyDiv w:val="1"/>
      <w:marLeft w:val="0"/>
      <w:marRight w:val="0"/>
      <w:marTop w:val="0"/>
      <w:marBottom w:val="0"/>
      <w:divBdr>
        <w:top w:val="none" w:sz="0" w:space="0" w:color="auto"/>
        <w:left w:val="none" w:sz="0" w:space="0" w:color="auto"/>
        <w:bottom w:val="none" w:sz="0" w:space="0" w:color="auto"/>
        <w:right w:val="none" w:sz="0" w:space="0" w:color="auto"/>
      </w:divBdr>
    </w:div>
    <w:div w:id="19064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1505</Words>
  <Characters>8582</Characters>
  <Application>Microsoft Office Word</Application>
  <DocSecurity>0</DocSecurity>
  <Lines>71</Lines>
  <Paragraphs>20</Paragraphs>
  <ScaleCrop>false</ScaleCrop>
  <Company/>
  <LinksUpToDate>false</LinksUpToDate>
  <CharactersWithSpaces>10067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dcterms:created xsi:type="dcterms:W3CDTF">2021-03-24T14:36:00Z</dcterms:created>
  <dcterms:modified xsi:type="dcterms:W3CDTF">2021-03-26T08:11:00Z</dcterms:modified>
</cp:coreProperties>
</file>